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DE" w:rsidRPr="00907DE7" w:rsidRDefault="00E053DE" w:rsidP="0095776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07DE7">
        <w:rPr>
          <w:rFonts w:ascii="Arial" w:hAnsi="Arial" w:cs="Arial"/>
          <w:b/>
        </w:rPr>
        <w:t xml:space="preserve">PORTARIA Nº </w:t>
      </w:r>
      <w:r w:rsidR="00440774">
        <w:rPr>
          <w:rFonts w:ascii="Arial" w:hAnsi="Arial" w:cs="Arial"/>
          <w:b/>
        </w:rPr>
        <w:t>17/2021</w:t>
      </w:r>
    </w:p>
    <w:p w:rsidR="00E053DE" w:rsidRPr="00907DE7" w:rsidRDefault="00E053DE" w:rsidP="00287567">
      <w:pPr>
        <w:jc w:val="center"/>
        <w:rPr>
          <w:rFonts w:ascii="Arial" w:hAnsi="Arial" w:cs="Arial"/>
          <w:b/>
        </w:rPr>
      </w:pPr>
    </w:p>
    <w:p w:rsidR="00E053DE" w:rsidRPr="00907DE7" w:rsidRDefault="00E053DE" w:rsidP="00BB2639">
      <w:pPr>
        <w:ind w:left="4248"/>
        <w:rPr>
          <w:rFonts w:ascii="Arial" w:hAnsi="Arial" w:cs="Arial"/>
          <w:b/>
        </w:rPr>
      </w:pPr>
      <w:r w:rsidRPr="00907DE7">
        <w:rPr>
          <w:rFonts w:ascii="Arial" w:hAnsi="Arial" w:cs="Arial"/>
          <w:b/>
        </w:rPr>
        <w:t>“Dispõe sobre o Recadastramento Anual de Aposentados e Pensionistas do FUMPREV, com procedimentos, diante da Pandemia da</w:t>
      </w:r>
      <w:r w:rsidRPr="00F86C10">
        <w:rPr>
          <w:rFonts w:ascii="Arial" w:hAnsi="Arial" w:cs="Arial"/>
          <w:b/>
        </w:rPr>
        <w:t xml:space="preserve"> </w:t>
      </w:r>
      <w:r w:rsidRPr="00907DE7">
        <w:rPr>
          <w:rFonts w:ascii="Arial" w:hAnsi="Arial" w:cs="Arial"/>
          <w:b/>
        </w:rPr>
        <w:t>COVID-19 e dá outras providências”.</w:t>
      </w:r>
    </w:p>
    <w:p w:rsidR="00E053DE" w:rsidRPr="00907DE7" w:rsidRDefault="00E053DE" w:rsidP="00BB2639">
      <w:pPr>
        <w:rPr>
          <w:rFonts w:ascii="Arial" w:hAnsi="Arial" w:cs="Arial"/>
          <w:b/>
        </w:rPr>
      </w:pP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</w:rPr>
        <w:t xml:space="preserve">A Diretora Executiva do Fundo Municipal de Previdência de Diamantina – FUMPREV, nas atribuições que lhe confere o Art.11, inciso </w:t>
      </w:r>
      <w:proofErr w:type="gramStart"/>
      <w:r w:rsidRPr="00907DE7">
        <w:rPr>
          <w:rFonts w:ascii="Arial" w:hAnsi="Arial" w:cs="Arial"/>
        </w:rPr>
        <w:t>VI</w:t>
      </w:r>
      <w:proofErr w:type="gramEnd"/>
      <w:r w:rsidRPr="00907DE7">
        <w:rPr>
          <w:rFonts w:ascii="Arial" w:hAnsi="Arial" w:cs="Arial"/>
        </w:rPr>
        <w:t xml:space="preserve"> da Lei Complementar nº 038 de 26 de maio de 2000, </w:t>
      </w:r>
      <w:r w:rsidRPr="00907DE7">
        <w:rPr>
          <w:rFonts w:ascii="Arial" w:hAnsi="Arial" w:cs="Arial"/>
          <w:i/>
        </w:rPr>
        <w:t>resolve</w:t>
      </w:r>
      <w:r w:rsidRPr="00907DE7">
        <w:rPr>
          <w:rFonts w:ascii="Arial" w:hAnsi="Arial" w:cs="Arial"/>
        </w:rPr>
        <w:t>:</w:t>
      </w:r>
    </w:p>
    <w:p w:rsidR="00E053DE" w:rsidRPr="00907DE7" w:rsidRDefault="00E053DE" w:rsidP="00E7326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  <w:i/>
        </w:rPr>
        <w:t>Considerando</w:t>
      </w:r>
      <w:r w:rsidRPr="00907DE7">
        <w:rPr>
          <w:rFonts w:ascii="Arial" w:hAnsi="Arial" w:cs="Arial"/>
        </w:rPr>
        <w:t xml:space="preserve"> o contido no inciso II do artigo 9º da Lei Federal nº 10.887, de 18 de junho de 2004;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  <w:i/>
        </w:rPr>
        <w:t>Considerando</w:t>
      </w:r>
      <w:r w:rsidRPr="00907DE7">
        <w:rPr>
          <w:rFonts w:ascii="Arial" w:hAnsi="Arial" w:cs="Arial"/>
        </w:rPr>
        <w:t xml:space="preserve"> a necessidade de frequente atualização da base de dados cadastrais dos aposentados e pensionistas do FUMPREV;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  <w:i/>
        </w:rPr>
        <w:t>Considerando</w:t>
      </w:r>
      <w:r w:rsidRPr="00907DE7">
        <w:rPr>
          <w:rFonts w:ascii="Arial" w:hAnsi="Arial" w:cs="Arial"/>
        </w:rPr>
        <w:t xml:space="preserve"> a necessidade de monitoramento constante de benefícios previdenciários no âmbito do Instituto de Previdência dos Servidores do Município de Diamantina – MG;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  <w:i/>
        </w:rPr>
        <w:t>Considerando</w:t>
      </w:r>
      <w:r w:rsidRPr="00907DE7">
        <w:rPr>
          <w:rFonts w:ascii="Arial" w:hAnsi="Arial" w:cs="Arial"/>
        </w:rPr>
        <w:t xml:space="preserve"> a Pandemia causada pelo novo </w:t>
      </w:r>
      <w:proofErr w:type="spellStart"/>
      <w:r w:rsidRPr="00907DE7">
        <w:rPr>
          <w:rFonts w:ascii="Arial" w:hAnsi="Arial" w:cs="Arial"/>
        </w:rPr>
        <w:t>Coronavírus</w:t>
      </w:r>
      <w:proofErr w:type="spellEnd"/>
      <w:r w:rsidRPr="00907DE7">
        <w:rPr>
          <w:rFonts w:ascii="Arial" w:hAnsi="Arial" w:cs="Arial"/>
        </w:rPr>
        <w:t>;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  <w:i/>
        </w:rPr>
        <w:t>Considerando</w:t>
      </w:r>
      <w:r w:rsidRPr="00907DE7">
        <w:rPr>
          <w:rFonts w:ascii="Arial" w:hAnsi="Arial" w:cs="Arial"/>
        </w:rPr>
        <w:t xml:space="preserve"> que vários de nossos segurados, beneficiários e dependentes estão no denominado Grupo de Risco, impedindo aglomeração e sendo </w:t>
      </w:r>
      <w:proofErr w:type="gramStart"/>
      <w:r w:rsidRPr="00907DE7">
        <w:rPr>
          <w:rFonts w:ascii="Arial" w:hAnsi="Arial" w:cs="Arial"/>
        </w:rPr>
        <w:t>necessário</w:t>
      </w:r>
      <w:proofErr w:type="gramEnd"/>
      <w:r w:rsidRPr="00907DE7">
        <w:rPr>
          <w:rFonts w:ascii="Arial" w:hAnsi="Arial" w:cs="Arial"/>
        </w:rPr>
        <w:t xml:space="preserve"> </w:t>
      </w:r>
      <w:proofErr w:type="gramStart"/>
      <w:r w:rsidRPr="00907DE7">
        <w:rPr>
          <w:rFonts w:ascii="Arial" w:hAnsi="Arial" w:cs="Arial"/>
        </w:rPr>
        <w:t>adoção</w:t>
      </w:r>
      <w:proofErr w:type="gramEnd"/>
      <w:r w:rsidRPr="00907DE7">
        <w:rPr>
          <w:rFonts w:ascii="Arial" w:hAnsi="Arial" w:cs="Arial"/>
        </w:rPr>
        <w:t xml:space="preserve"> de procedimentos diversos para o fim proposto nesta portaria;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</w:p>
    <w:p w:rsidR="00E053DE" w:rsidRPr="00907DE7" w:rsidRDefault="00E053DE" w:rsidP="00E7326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</w:rPr>
      </w:pPr>
      <w:r w:rsidRPr="00907DE7">
        <w:rPr>
          <w:rFonts w:ascii="Arial" w:hAnsi="Arial" w:cs="Arial"/>
          <w:b/>
        </w:rPr>
        <w:t>CONVOCA:</w:t>
      </w:r>
    </w:p>
    <w:p w:rsidR="00E053DE" w:rsidRDefault="00E053DE" w:rsidP="00D5671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ab/>
        <w:t xml:space="preserve"> </w:t>
      </w:r>
      <w:r w:rsidRPr="00907DE7">
        <w:rPr>
          <w:rFonts w:ascii="Arial" w:hAnsi="Arial" w:cs="Arial"/>
          <w:b/>
        </w:rPr>
        <w:t>Art. 1º</w:t>
      </w:r>
      <w:r w:rsidRPr="00907DE7">
        <w:rPr>
          <w:rFonts w:ascii="Arial" w:hAnsi="Arial" w:cs="Arial"/>
        </w:rPr>
        <w:t xml:space="preserve"> - Todos os aposentados, e pensionistas do FUMPREV devem realizar o procedimento denominado “Prova de Vida”, em prol de melhorias do cálculo atuarial e renovação de cadastro, sendo este procedimento obrigatório, sob pena de suspensão do benefício a partir do mês subsequente até que se regularize, para comparecerem na sede do Fundo Municipal de Previdência de Diamantina, situado </w:t>
      </w:r>
      <w:proofErr w:type="gramStart"/>
      <w:r w:rsidRPr="00907DE7">
        <w:rPr>
          <w:rFonts w:ascii="Arial" w:hAnsi="Arial" w:cs="Arial"/>
        </w:rPr>
        <w:t>no Rua</w:t>
      </w:r>
      <w:proofErr w:type="gramEnd"/>
      <w:r w:rsidRPr="00907DE7">
        <w:rPr>
          <w:rFonts w:ascii="Arial" w:hAnsi="Arial" w:cs="Arial"/>
        </w:rPr>
        <w:t xml:space="preserve"> do Fogo, nº 427, centro, nesta cidade, para recadastramento obrigatório, no período de </w:t>
      </w:r>
      <w:r w:rsidR="00E90BF8" w:rsidRPr="00907DE7">
        <w:rPr>
          <w:rFonts w:ascii="Arial" w:hAnsi="Arial" w:cs="Arial"/>
        </w:rPr>
        <w:t xml:space="preserve">01 de </w:t>
      </w:r>
      <w:r w:rsidR="00440774">
        <w:rPr>
          <w:rFonts w:ascii="Arial" w:hAnsi="Arial" w:cs="Arial"/>
        </w:rPr>
        <w:t>Julho</w:t>
      </w:r>
      <w:r w:rsidRPr="00907DE7">
        <w:rPr>
          <w:rFonts w:ascii="Arial" w:hAnsi="Arial" w:cs="Arial"/>
        </w:rPr>
        <w:t xml:space="preserve"> a </w:t>
      </w:r>
      <w:r w:rsidR="00440774">
        <w:rPr>
          <w:rFonts w:ascii="Arial" w:hAnsi="Arial" w:cs="Arial"/>
        </w:rPr>
        <w:t xml:space="preserve">30 </w:t>
      </w:r>
      <w:r w:rsidRPr="00907DE7">
        <w:rPr>
          <w:rFonts w:ascii="Arial" w:hAnsi="Arial" w:cs="Arial"/>
        </w:rPr>
        <w:t xml:space="preserve"> de</w:t>
      </w:r>
      <w:r w:rsidR="00E90BF8" w:rsidRPr="00907DE7">
        <w:rPr>
          <w:rFonts w:ascii="Arial" w:hAnsi="Arial" w:cs="Arial"/>
        </w:rPr>
        <w:t xml:space="preserve"> </w:t>
      </w:r>
      <w:r w:rsidR="00440774">
        <w:rPr>
          <w:rFonts w:ascii="Arial" w:hAnsi="Arial" w:cs="Arial"/>
        </w:rPr>
        <w:t>Agosto</w:t>
      </w:r>
      <w:r w:rsidR="00E90BF8" w:rsidRPr="00907DE7">
        <w:rPr>
          <w:rFonts w:ascii="Arial" w:hAnsi="Arial" w:cs="Arial"/>
        </w:rPr>
        <w:t xml:space="preserve"> das </w:t>
      </w:r>
      <w:r w:rsidRPr="00907DE7">
        <w:rPr>
          <w:rFonts w:ascii="Arial" w:hAnsi="Arial" w:cs="Arial"/>
        </w:rPr>
        <w:t xml:space="preserve"> 0</w:t>
      </w:r>
      <w:r w:rsidR="00E90BF8" w:rsidRPr="00907DE7">
        <w:rPr>
          <w:rFonts w:ascii="Arial" w:hAnsi="Arial" w:cs="Arial"/>
        </w:rPr>
        <w:t>8</w:t>
      </w:r>
      <w:r w:rsidRPr="00907DE7">
        <w:rPr>
          <w:rFonts w:ascii="Arial" w:hAnsi="Arial" w:cs="Arial"/>
        </w:rPr>
        <w:t>:00 h às 1</w:t>
      </w:r>
      <w:r w:rsidR="00440774">
        <w:rPr>
          <w:rFonts w:ascii="Arial" w:hAnsi="Arial" w:cs="Arial"/>
        </w:rPr>
        <w:t>8</w:t>
      </w:r>
      <w:r w:rsidRPr="00907DE7">
        <w:rPr>
          <w:rFonts w:ascii="Arial" w:hAnsi="Arial" w:cs="Arial"/>
        </w:rPr>
        <w:t>:00 horas.</w:t>
      </w:r>
    </w:p>
    <w:p w:rsidR="00C1174E" w:rsidRPr="00907DE7" w:rsidRDefault="00C1174E" w:rsidP="00D5671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053DE" w:rsidRPr="00907DE7" w:rsidRDefault="00E053DE" w:rsidP="00D5671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Art. 2º</w:t>
      </w:r>
      <w:r w:rsidRPr="00907DE7">
        <w:rPr>
          <w:rFonts w:ascii="Arial" w:hAnsi="Arial" w:cs="Arial"/>
        </w:rPr>
        <w:t xml:space="preserve"> - O procedimento de recadastramento que trata essa portaria poderá ocorrer da seguinte forma:</w:t>
      </w:r>
    </w:p>
    <w:p w:rsidR="00E053DE" w:rsidRPr="00907DE7" w:rsidRDefault="00E053DE" w:rsidP="003360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>Presencialmente, na sede do FUMPREV, situada na Rua do Fogo, 427, Centro, Diamantina, mediante prévio agendamento, que poderá ser solicitado por telefone</w:t>
      </w:r>
      <w:r w:rsidR="00C1174E">
        <w:rPr>
          <w:rFonts w:ascii="Arial" w:hAnsi="Arial" w:cs="Arial"/>
        </w:rPr>
        <w:t xml:space="preserve"> </w:t>
      </w:r>
      <w:r w:rsidRPr="00907DE7">
        <w:rPr>
          <w:rFonts w:ascii="Arial" w:hAnsi="Arial" w:cs="Arial"/>
        </w:rPr>
        <w:t>(38) 3531-2825,</w:t>
      </w:r>
      <w:proofErr w:type="gramStart"/>
      <w:r w:rsidRPr="00907DE7">
        <w:rPr>
          <w:rFonts w:ascii="Arial" w:hAnsi="Arial" w:cs="Arial"/>
        </w:rPr>
        <w:t xml:space="preserve">  </w:t>
      </w:r>
      <w:proofErr w:type="gramEnd"/>
      <w:r w:rsidRPr="00907DE7">
        <w:rPr>
          <w:rFonts w:ascii="Arial" w:hAnsi="Arial" w:cs="Arial"/>
        </w:rPr>
        <w:t xml:space="preserve">ou pelo e-mail </w:t>
      </w:r>
      <w:hyperlink r:id="rId8" w:history="1">
        <w:r w:rsidRPr="00907DE7">
          <w:rPr>
            <w:rStyle w:val="Hyperlink"/>
            <w:rFonts w:ascii="Arial" w:hAnsi="Arial" w:cs="Arial"/>
          </w:rPr>
          <w:t>fumprev@fumprev.mg.gov.br</w:t>
        </w:r>
      </w:hyperlink>
      <w:r w:rsidRPr="00907DE7">
        <w:rPr>
          <w:rFonts w:ascii="Arial" w:hAnsi="Arial" w:cs="Arial"/>
        </w:rPr>
        <w:t>;</w:t>
      </w:r>
    </w:p>
    <w:p w:rsidR="00E053DE" w:rsidRPr="00907DE7" w:rsidRDefault="00E053DE" w:rsidP="003360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 xml:space="preserve">Online, por meio de aplicativo de celular de mensagem, preferencialmente </w:t>
      </w:r>
      <w:proofErr w:type="spellStart"/>
      <w:proofErr w:type="gramStart"/>
      <w:r w:rsidRPr="00907DE7">
        <w:rPr>
          <w:rFonts w:ascii="Arial" w:hAnsi="Arial" w:cs="Arial"/>
        </w:rPr>
        <w:t>WhastApp</w:t>
      </w:r>
      <w:proofErr w:type="spellEnd"/>
      <w:proofErr w:type="gramEnd"/>
      <w:r w:rsidR="00C1174E">
        <w:rPr>
          <w:rFonts w:ascii="Arial" w:hAnsi="Arial" w:cs="Arial"/>
        </w:rPr>
        <w:t>(38)3531-2825</w:t>
      </w:r>
      <w:r w:rsidRPr="00907DE7">
        <w:rPr>
          <w:rFonts w:ascii="Arial" w:hAnsi="Arial" w:cs="Arial"/>
        </w:rPr>
        <w:t xml:space="preserve">, utilizando chamada de vídeo, realizando-se prévio agendamento, utilizando os meios citados no inciso anterior; </w:t>
      </w:r>
    </w:p>
    <w:p w:rsidR="00E053DE" w:rsidRPr="00907DE7" w:rsidRDefault="00E053DE" w:rsidP="007F29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053DE" w:rsidRPr="00907DE7" w:rsidRDefault="00E053DE" w:rsidP="00D5671C">
      <w:pPr>
        <w:autoSpaceDE w:val="0"/>
        <w:autoSpaceDN w:val="0"/>
        <w:adjustRightInd w:val="0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Art. 3º</w:t>
      </w:r>
      <w:r w:rsidRPr="00907DE7">
        <w:rPr>
          <w:rFonts w:ascii="Arial" w:hAnsi="Arial" w:cs="Arial"/>
        </w:rPr>
        <w:t xml:space="preserve"> - O aposentado, e/ou pensionista deve apresentar ao Agente de Recadastramento os documentos abaixo relacionados:</w:t>
      </w:r>
    </w:p>
    <w:p w:rsidR="00E053DE" w:rsidRPr="00907DE7" w:rsidRDefault="00E053DE" w:rsidP="00E7326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lastRenderedPageBreak/>
        <w:tab/>
      </w: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I</w:t>
      </w:r>
      <w:r w:rsidRPr="00907DE7">
        <w:rPr>
          <w:rFonts w:ascii="Arial" w:hAnsi="Arial" w:cs="Arial"/>
        </w:rPr>
        <w:t xml:space="preserve"> - Car</w:t>
      </w:r>
      <w:r w:rsidR="00E90BF8" w:rsidRPr="00907DE7">
        <w:rPr>
          <w:rFonts w:ascii="Arial" w:hAnsi="Arial" w:cs="Arial"/>
        </w:rPr>
        <w:t xml:space="preserve">teira de Identidade </w:t>
      </w:r>
      <w:proofErr w:type="gramStart"/>
      <w:r w:rsidR="00E90BF8" w:rsidRPr="00907DE7">
        <w:rPr>
          <w:rFonts w:ascii="Arial" w:hAnsi="Arial" w:cs="Arial"/>
        </w:rPr>
        <w:t>(</w:t>
      </w:r>
      <w:r w:rsidRPr="00907DE7">
        <w:rPr>
          <w:rFonts w:ascii="Arial" w:hAnsi="Arial" w:cs="Arial"/>
        </w:rPr>
        <w:t xml:space="preserve"> </w:t>
      </w:r>
      <w:proofErr w:type="gramEnd"/>
      <w:r w:rsidRPr="00907DE7">
        <w:rPr>
          <w:rFonts w:ascii="Arial" w:hAnsi="Arial" w:cs="Arial"/>
        </w:rPr>
        <w:t>original);</w:t>
      </w:r>
    </w:p>
    <w:p w:rsidR="00E053DE" w:rsidRPr="00907DE7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II</w:t>
      </w:r>
      <w:r w:rsidR="00E90BF8" w:rsidRPr="00907DE7">
        <w:rPr>
          <w:rFonts w:ascii="Arial" w:hAnsi="Arial" w:cs="Arial"/>
        </w:rPr>
        <w:t xml:space="preserve"> - CPF </w:t>
      </w:r>
      <w:proofErr w:type="gramStart"/>
      <w:r w:rsidR="00E90BF8" w:rsidRPr="00907DE7">
        <w:rPr>
          <w:rFonts w:ascii="Arial" w:hAnsi="Arial" w:cs="Arial"/>
        </w:rPr>
        <w:t>(</w:t>
      </w:r>
      <w:r w:rsidRPr="00907DE7">
        <w:rPr>
          <w:rFonts w:ascii="Arial" w:hAnsi="Arial" w:cs="Arial"/>
        </w:rPr>
        <w:t xml:space="preserve"> </w:t>
      </w:r>
      <w:proofErr w:type="gramEnd"/>
      <w:r w:rsidRPr="00907DE7">
        <w:rPr>
          <w:rFonts w:ascii="Arial" w:hAnsi="Arial" w:cs="Arial"/>
        </w:rPr>
        <w:t>original);</w:t>
      </w:r>
    </w:p>
    <w:p w:rsidR="00E053DE" w:rsidRPr="00907DE7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III</w:t>
      </w:r>
      <w:r w:rsidRPr="00907DE7">
        <w:rPr>
          <w:rFonts w:ascii="Arial" w:hAnsi="Arial" w:cs="Arial"/>
        </w:rPr>
        <w:t xml:space="preserve"> - Comprovante de Residência </w:t>
      </w:r>
      <w:proofErr w:type="gramStart"/>
      <w:r w:rsidRPr="00907DE7">
        <w:rPr>
          <w:rFonts w:ascii="Arial" w:hAnsi="Arial" w:cs="Arial"/>
        </w:rPr>
        <w:t>(conta d</w:t>
      </w:r>
      <w:r w:rsidR="00E90BF8" w:rsidRPr="00907DE7">
        <w:rPr>
          <w:rFonts w:ascii="Arial" w:hAnsi="Arial" w:cs="Arial"/>
        </w:rPr>
        <w:t xml:space="preserve">e água, luz, telefone </w:t>
      </w:r>
      <w:r w:rsidR="00907DE7" w:rsidRPr="00907DE7">
        <w:rPr>
          <w:rFonts w:ascii="Arial" w:hAnsi="Arial" w:cs="Arial"/>
        </w:rPr>
        <w:t>(</w:t>
      </w:r>
      <w:r w:rsidRPr="00907DE7">
        <w:rPr>
          <w:rFonts w:ascii="Arial" w:hAnsi="Arial" w:cs="Arial"/>
        </w:rPr>
        <w:t>original);</w:t>
      </w:r>
    </w:p>
    <w:p w:rsidR="00E053DE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  <w:proofErr w:type="gramEnd"/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 xml:space="preserve">IV </w:t>
      </w:r>
      <w:r w:rsidRPr="00907DE7">
        <w:rPr>
          <w:rFonts w:ascii="Arial" w:hAnsi="Arial" w:cs="Arial"/>
        </w:rPr>
        <w:t>– Numero PIS ou PASEP;</w:t>
      </w:r>
    </w:p>
    <w:p w:rsidR="00C1174E" w:rsidRDefault="00C1174E" w:rsidP="006E50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V- CPF e RG do cônjuge ou companheiro não falecido;</w:t>
      </w:r>
    </w:p>
    <w:p w:rsidR="00C1174E" w:rsidRDefault="00C1174E" w:rsidP="00C1174E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C1174E">
        <w:rPr>
          <w:rFonts w:ascii="Arial" w:hAnsi="Arial" w:cs="Arial"/>
        </w:rPr>
        <w:tab/>
      </w:r>
      <w:r w:rsidRPr="00C1174E">
        <w:rPr>
          <w:rFonts w:ascii="Arial" w:hAnsi="Arial" w:cs="Arial"/>
        </w:rPr>
        <w:tab/>
      </w:r>
      <w:r>
        <w:rPr>
          <w:rFonts w:ascii="Arial" w:hAnsi="Arial" w:cs="Arial"/>
        </w:rPr>
        <w:t>VI- CPF e RG</w:t>
      </w:r>
      <w:r w:rsidR="0057542F">
        <w:rPr>
          <w:rFonts w:ascii="Arial" w:hAnsi="Arial" w:cs="Arial"/>
        </w:rPr>
        <w:t xml:space="preserve"> dos dependentes;</w:t>
      </w:r>
    </w:p>
    <w:p w:rsidR="0057542F" w:rsidRPr="00907DE7" w:rsidRDefault="0057542F" w:rsidP="00C1174E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E053DE" w:rsidRPr="00907DE7" w:rsidRDefault="00E053DE" w:rsidP="00790B6B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</w:rPr>
        <w:t xml:space="preserve">Parágrafo único – </w:t>
      </w:r>
      <w:r w:rsidRPr="00907DE7">
        <w:rPr>
          <w:rFonts w:ascii="Arial" w:hAnsi="Arial" w:cs="Arial"/>
        </w:rPr>
        <w:t>Na opção do inciso II do artigo</w:t>
      </w:r>
      <w:r w:rsidR="00E90BF8" w:rsidRPr="00907DE7">
        <w:rPr>
          <w:rFonts w:ascii="Arial" w:hAnsi="Arial" w:cs="Arial"/>
        </w:rPr>
        <w:t xml:space="preserve"> anterior, deverá o aposentado </w:t>
      </w:r>
      <w:proofErr w:type="gramStart"/>
      <w:r w:rsidRPr="00907DE7">
        <w:rPr>
          <w:rFonts w:ascii="Arial" w:hAnsi="Arial" w:cs="Arial"/>
        </w:rPr>
        <w:t>e e</w:t>
      </w:r>
      <w:proofErr w:type="gramEnd"/>
      <w:r w:rsidRPr="00907DE7">
        <w:rPr>
          <w:rFonts w:ascii="Arial" w:hAnsi="Arial" w:cs="Arial"/>
        </w:rPr>
        <w:t xml:space="preserve">/ou pensionista, após agendamento prévio, realizar, às suas expensas, chamada de vídeo para o número a ser informado, devendo, neste ato, filmar em forma de </w:t>
      </w:r>
      <w:proofErr w:type="spellStart"/>
      <w:r w:rsidRPr="00907DE7">
        <w:rPr>
          <w:rFonts w:ascii="Arial" w:hAnsi="Arial" w:cs="Arial"/>
        </w:rPr>
        <w:t>selfie</w:t>
      </w:r>
      <w:proofErr w:type="spellEnd"/>
      <w:r w:rsidRPr="00907DE7">
        <w:rPr>
          <w:rFonts w:ascii="Arial" w:hAnsi="Arial" w:cs="Arial"/>
        </w:rPr>
        <w:t>, de modo que possa mostrar o rosto, sem barreiras, como</w:t>
      </w:r>
      <w:r w:rsidR="00C1174E">
        <w:rPr>
          <w:rFonts w:ascii="Arial" w:hAnsi="Arial" w:cs="Arial"/>
        </w:rPr>
        <w:t xml:space="preserve"> mascara,</w:t>
      </w:r>
      <w:r w:rsidRPr="00907DE7">
        <w:rPr>
          <w:rFonts w:ascii="Arial" w:hAnsi="Arial" w:cs="Arial"/>
        </w:rPr>
        <w:t xml:space="preserve"> chapéu e similares, e ao mesmo tempo documento oficial com foto; deverá digitalizar e enviar os documentos do caput deste artigo para o e-mail institucional do FUMPREV.</w:t>
      </w:r>
    </w:p>
    <w:p w:rsidR="00E053DE" w:rsidRPr="00907DE7" w:rsidRDefault="00E053DE" w:rsidP="00790B6B">
      <w:pPr>
        <w:autoSpaceDE w:val="0"/>
        <w:autoSpaceDN w:val="0"/>
        <w:adjustRightInd w:val="0"/>
        <w:ind w:firstLine="708"/>
        <w:rPr>
          <w:rFonts w:ascii="Arial" w:hAnsi="Arial" w:cs="Arial"/>
          <w:b/>
        </w:rPr>
      </w:pPr>
    </w:p>
    <w:p w:rsidR="00E053DE" w:rsidRPr="00907DE7" w:rsidRDefault="00E053DE" w:rsidP="00E90BF8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</w:rPr>
        <w:t>Art. 4º-</w:t>
      </w:r>
      <w:proofErr w:type="gramStart"/>
      <w:r w:rsidRPr="00907DE7">
        <w:rPr>
          <w:rFonts w:ascii="Arial" w:hAnsi="Arial" w:cs="Arial"/>
          <w:b/>
        </w:rPr>
        <w:t xml:space="preserve"> </w:t>
      </w:r>
      <w:r w:rsidRPr="00907DE7">
        <w:rPr>
          <w:rFonts w:ascii="Arial" w:hAnsi="Arial" w:cs="Arial"/>
        </w:rPr>
        <w:t xml:space="preserve"> </w:t>
      </w:r>
      <w:proofErr w:type="gramEnd"/>
      <w:r w:rsidRPr="00907DE7">
        <w:rPr>
          <w:rFonts w:ascii="Arial" w:hAnsi="Arial" w:cs="Arial"/>
        </w:rPr>
        <w:t xml:space="preserve">- O recadastramento </w:t>
      </w:r>
      <w:r w:rsidR="00E90BF8" w:rsidRPr="00907DE7">
        <w:rPr>
          <w:rFonts w:ascii="Arial" w:hAnsi="Arial" w:cs="Arial"/>
        </w:rPr>
        <w:t xml:space="preserve">não </w:t>
      </w:r>
      <w:r w:rsidRPr="00907DE7">
        <w:rPr>
          <w:rFonts w:ascii="Arial" w:hAnsi="Arial" w:cs="Arial"/>
        </w:rPr>
        <w:t>poderá em hipótese alguma, ser feito por Procuração, salvo se esta estiver com firma reconhecida em cartório, por meio da autenticidade presencial.</w:t>
      </w:r>
    </w:p>
    <w:p w:rsidR="00E053DE" w:rsidRPr="00907DE7" w:rsidRDefault="00E053DE" w:rsidP="00790B6B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907DE7">
        <w:rPr>
          <w:rFonts w:ascii="Arial" w:hAnsi="Arial" w:cs="Arial"/>
          <w:b/>
        </w:rPr>
        <w:t xml:space="preserve">Parágrafo Único – </w:t>
      </w:r>
      <w:r w:rsidRPr="00907DE7">
        <w:rPr>
          <w:rFonts w:ascii="Arial" w:hAnsi="Arial" w:cs="Arial"/>
        </w:rPr>
        <w:t>Não será admitida firma reconhecida em cartório por semelhança.</w:t>
      </w:r>
    </w:p>
    <w:p w:rsidR="00E053DE" w:rsidRPr="00907DE7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</w:p>
    <w:p w:rsidR="00E053DE" w:rsidRPr="00907DE7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 xml:space="preserve">Art. </w:t>
      </w:r>
      <w:r w:rsidR="00E90BF8" w:rsidRPr="00907DE7">
        <w:rPr>
          <w:rFonts w:ascii="Arial" w:hAnsi="Arial" w:cs="Arial"/>
          <w:b/>
        </w:rPr>
        <w:t>5</w:t>
      </w:r>
      <w:r w:rsidRPr="00907DE7">
        <w:rPr>
          <w:rFonts w:ascii="Arial" w:hAnsi="Arial" w:cs="Arial"/>
          <w:b/>
        </w:rPr>
        <w:t>º</w:t>
      </w:r>
      <w:r w:rsidRPr="00907DE7">
        <w:rPr>
          <w:rFonts w:ascii="Arial" w:hAnsi="Arial" w:cs="Arial"/>
        </w:rPr>
        <w:t xml:space="preserve"> - Os aposentados e/ou Pensionistas que residem em outra cidade e não </w:t>
      </w:r>
      <w:proofErr w:type="gramStart"/>
      <w:r w:rsidRPr="00907DE7">
        <w:rPr>
          <w:rFonts w:ascii="Arial" w:hAnsi="Arial" w:cs="Arial"/>
        </w:rPr>
        <w:t>puderem</w:t>
      </w:r>
      <w:proofErr w:type="gramEnd"/>
      <w:r w:rsidRPr="00907DE7">
        <w:rPr>
          <w:rFonts w:ascii="Arial" w:hAnsi="Arial" w:cs="Arial"/>
        </w:rPr>
        <w:t xml:space="preserve"> comparecer ao FUMPREV, por motivo de Doença que o impossibilite a locomoção deverá para fins de Recadastramento, bem como outra justificativa plausível,</w:t>
      </w:r>
      <w:r w:rsidR="00E90BF8" w:rsidRPr="00907DE7">
        <w:rPr>
          <w:rFonts w:ascii="Arial" w:hAnsi="Arial" w:cs="Arial"/>
        </w:rPr>
        <w:t xml:space="preserve"> </w:t>
      </w:r>
      <w:r w:rsidRPr="00907DE7">
        <w:rPr>
          <w:rFonts w:ascii="Arial" w:hAnsi="Arial" w:cs="Arial"/>
        </w:rPr>
        <w:t xml:space="preserve">podendo ser também qualquer questão acerca da Pandemia, encaminhar </w:t>
      </w:r>
      <w:r w:rsidRPr="00907DE7">
        <w:rPr>
          <w:rFonts w:ascii="Arial" w:hAnsi="Arial" w:cs="Arial"/>
          <w:b/>
          <w:u w:val="single"/>
        </w:rPr>
        <w:t>Declaração de Vida e Estado Civil</w:t>
      </w:r>
      <w:r w:rsidRPr="00907DE7">
        <w:rPr>
          <w:rFonts w:ascii="Arial" w:hAnsi="Arial" w:cs="Arial"/>
        </w:rPr>
        <w:t xml:space="preserve">, feita e assinada por tabelião de notas no mesmo mês do Recadastramento, conforme modelo anexo, juntamente com </w:t>
      </w:r>
      <w:r w:rsidR="00E90BF8" w:rsidRPr="00907DE7">
        <w:rPr>
          <w:rFonts w:ascii="Arial" w:hAnsi="Arial" w:cs="Arial"/>
        </w:rPr>
        <w:t>copia d</w:t>
      </w:r>
      <w:r w:rsidRPr="00907DE7">
        <w:rPr>
          <w:rFonts w:ascii="Arial" w:hAnsi="Arial" w:cs="Arial"/>
        </w:rPr>
        <w:t>os demais documentos solicitados.</w:t>
      </w:r>
    </w:p>
    <w:p w:rsidR="00E053DE" w:rsidRPr="00907DE7" w:rsidRDefault="00E053DE" w:rsidP="006E5030">
      <w:pPr>
        <w:autoSpaceDE w:val="0"/>
        <w:autoSpaceDN w:val="0"/>
        <w:adjustRightInd w:val="0"/>
        <w:rPr>
          <w:rFonts w:ascii="Arial" w:hAnsi="Arial" w:cs="Arial"/>
        </w:rPr>
      </w:pPr>
    </w:p>
    <w:p w:rsidR="00E053DE" w:rsidRPr="00907DE7" w:rsidRDefault="00E053DE" w:rsidP="00376C5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>Art. 7º</w:t>
      </w:r>
      <w:r w:rsidRPr="00907DE7">
        <w:rPr>
          <w:rFonts w:ascii="Arial" w:hAnsi="Arial" w:cs="Arial"/>
        </w:rPr>
        <w:t xml:space="preserve"> - Esta Portaria entra em vigor na data de sua publicação.</w:t>
      </w:r>
    </w:p>
    <w:p w:rsidR="00E053DE" w:rsidRPr="00907DE7" w:rsidRDefault="00E053DE" w:rsidP="00376C5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053DE" w:rsidRPr="00907DE7" w:rsidRDefault="00E053DE" w:rsidP="00E7326B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907DE7">
        <w:rPr>
          <w:rFonts w:ascii="Arial" w:hAnsi="Arial" w:cs="Arial"/>
        </w:rPr>
        <w:tab/>
      </w:r>
      <w:r w:rsidRPr="00907DE7">
        <w:rPr>
          <w:rFonts w:ascii="Arial" w:hAnsi="Arial" w:cs="Arial"/>
          <w:b/>
        </w:rPr>
        <w:t xml:space="preserve">Art. 8º </w:t>
      </w:r>
      <w:r w:rsidRPr="00907DE7">
        <w:rPr>
          <w:rFonts w:ascii="Arial" w:hAnsi="Arial" w:cs="Arial"/>
        </w:rPr>
        <w:t>- Publique-se. Cumpra-se.</w:t>
      </w:r>
    </w:p>
    <w:p w:rsidR="00E053DE" w:rsidRPr="00907DE7" w:rsidRDefault="00E053DE" w:rsidP="006E5030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  <w:r w:rsidRPr="00907DE7">
        <w:rPr>
          <w:rFonts w:ascii="Arial" w:hAnsi="Arial" w:cs="Arial"/>
        </w:rPr>
        <w:t xml:space="preserve">Diamantina, </w:t>
      </w:r>
      <w:r w:rsidR="0057542F">
        <w:rPr>
          <w:rFonts w:ascii="Arial" w:hAnsi="Arial" w:cs="Arial"/>
        </w:rPr>
        <w:t>09 de Junho de 2021</w:t>
      </w:r>
      <w:r w:rsidRPr="00907DE7">
        <w:rPr>
          <w:rFonts w:ascii="Arial" w:hAnsi="Arial" w:cs="Arial"/>
        </w:rPr>
        <w:t xml:space="preserve">. </w:t>
      </w:r>
    </w:p>
    <w:p w:rsidR="00E053DE" w:rsidRPr="00907DE7" w:rsidRDefault="00E053DE" w:rsidP="006E5030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</w:p>
    <w:p w:rsidR="00E053DE" w:rsidRPr="00907DE7" w:rsidRDefault="00E90BF8" w:rsidP="00E7326B">
      <w:pPr>
        <w:tabs>
          <w:tab w:val="left" w:pos="3750"/>
        </w:tabs>
        <w:jc w:val="center"/>
        <w:rPr>
          <w:rFonts w:ascii="Arial" w:hAnsi="Arial" w:cs="Arial"/>
          <w:b/>
        </w:rPr>
      </w:pPr>
      <w:r w:rsidRPr="00907DE7">
        <w:rPr>
          <w:rFonts w:ascii="Arial" w:hAnsi="Arial" w:cs="Arial"/>
          <w:b/>
        </w:rPr>
        <w:t>Valdirene Elaine Melo Costa</w:t>
      </w:r>
    </w:p>
    <w:p w:rsidR="00E053DE" w:rsidRPr="00907DE7" w:rsidRDefault="00E053DE" w:rsidP="00E7326B">
      <w:pPr>
        <w:tabs>
          <w:tab w:val="left" w:pos="3750"/>
        </w:tabs>
        <w:jc w:val="center"/>
        <w:rPr>
          <w:rFonts w:ascii="Arial" w:hAnsi="Arial" w:cs="Arial"/>
          <w:b/>
        </w:rPr>
      </w:pPr>
      <w:r w:rsidRPr="00907DE7">
        <w:rPr>
          <w:rFonts w:ascii="Arial" w:hAnsi="Arial" w:cs="Arial"/>
          <w:b/>
        </w:rPr>
        <w:t>Diretora Executiva</w:t>
      </w:r>
    </w:p>
    <w:p w:rsidR="00E053DE" w:rsidRPr="00907DE7" w:rsidRDefault="00E053DE" w:rsidP="00E7326B">
      <w:pPr>
        <w:tabs>
          <w:tab w:val="left" w:pos="3750"/>
        </w:tabs>
        <w:jc w:val="center"/>
        <w:rPr>
          <w:rFonts w:ascii="Arial" w:hAnsi="Arial" w:cs="Arial"/>
          <w:b/>
        </w:rPr>
      </w:pPr>
      <w:r w:rsidRPr="00907DE7">
        <w:rPr>
          <w:rFonts w:ascii="Arial" w:hAnsi="Arial" w:cs="Arial"/>
          <w:b/>
        </w:rPr>
        <w:t>FUMPREV</w:t>
      </w:r>
    </w:p>
    <w:sectPr w:rsidR="00E053DE" w:rsidRPr="00907DE7" w:rsidSect="00BD68A0">
      <w:headerReference w:type="default" r:id="rId9"/>
      <w:footerReference w:type="default" r:id="rId10"/>
      <w:pgSz w:w="12240" w:h="15840"/>
      <w:pgMar w:top="1418" w:right="1701" w:bottom="1418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F3" w:rsidRDefault="006661F3" w:rsidP="00451520">
      <w:r>
        <w:separator/>
      </w:r>
    </w:p>
  </w:endnote>
  <w:endnote w:type="continuationSeparator" w:id="0">
    <w:p w:rsidR="006661F3" w:rsidRDefault="006661F3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3DE" w:rsidRPr="002D1523" w:rsidRDefault="00E053DE" w:rsidP="00F45636">
    <w:pPr>
      <w:pStyle w:val="Cabealho"/>
      <w:jc w:val="center"/>
      <w:rPr>
        <w:b/>
        <w:bCs/>
        <w:color w:val="000000"/>
      </w:rPr>
    </w:pPr>
    <w:r w:rsidRPr="000F3CAD">
      <w:rPr>
        <w:b/>
        <w:bCs/>
        <w:color w:val="000000"/>
      </w:rPr>
      <w:t xml:space="preserve">Rua do Fogo, 427 – Centro – Diamantina/MG e-mail: </w:t>
    </w:r>
    <w:proofErr w:type="gramStart"/>
    <w:r w:rsidRPr="000F3CAD">
      <w:rPr>
        <w:b/>
        <w:bCs/>
        <w:color w:val="000000"/>
      </w:rPr>
      <w:t>fumprev@fumprev.mg.gov.br</w:t>
    </w:r>
    <w:proofErr w:type="gramEnd"/>
  </w:p>
  <w:p w:rsidR="00E053DE" w:rsidRPr="002D1523" w:rsidRDefault="00E053DE" w:rsidP="00F45636">
    <w:pPr>
      <w:pStyle w:val="Cabealho"/>
      <w:jc w:val="center"/>
      <w:rPr>
        <w:color w:val="000000"/>
      </w:rPr>
    </w:pPr>
    <w:r w:rsidRPr="002D1523">
      <w:rPr>
        <w:b/>
        <w:bCs/>
        <w:color w:val="000000"/>
      </w:rPr>
      <w:t>Telefax: (38) 3531-2825 – Fone: 3531-7707</w:t>
    </w:r>
  </w:p>
  <w:p w:rsidR="00E053DE" w:rsidRDefault="00E053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F3" w:rsidRDefault="006661F3" w:rsidP="00451520">
      <w:r>
        <w:separator/>
      </w:r>
    </w:p>
  </w:footnote>
  <w:footnote w:type="continuationSeparator" w:id="0">
    <w:p w:rsidR="006661F3" w:rsidRDefault="006661F3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3DE" w:rsidRDefault="006661F3" w:rsidP="00451520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alt="full-brasao" style="position:absolute;left:0;text-align:left;margin-left:-16.05pt;margin-top:-15.75pt;width:78pt;height:60pt;z-index:1;visibility:visible">
          <v:imagedata r:id="rId1" o:title=""/>
          <w10:wrap type="square"/>
        </v:shape>
      </w:pict>
    </w:r>
    <w:r w:rsidR="00E053DE">
      <w:t xml:space="preserve">                      </w:t>
    </w:r>
  </w:p>
  <w:p w:rsidR="00E053DE" w:rsidRPr="00287567" w:rsidRDefault="00E053DE" w:rsidP="00451520">
    <w:pPr>
      <w:jc w:val="center"/>
      <w:rPr>
        <w:rFonts w:ascii="Arial" w:hAnsi="Arial" w:cs="Arial"/>
        <w:b/>
        <w:sz w:val="24"/>
        <w:szCs w:val="24"/>
      </w:rPr>
    </w:pPr>
    <w:r w:rsidRPr="00287567">
      <w:rPr>
        <w:rFonts w:ascii="Arial" w:hAnsi="Arial" w:cs="Arial"/>
        <w:b/>
        <w:sz w:val="24"/>
        <w:szCs w:val="24"/>
      </w:rPr>
      <w:t xml:space="preserve">                   FUNDO MUNICIPAL DE PREVIDÊNCIA – FUMPREV</w:t>
    </w:r>
  </w:p>
  <w:p w:rsidR="00E053DE" w:rsidRPr="00287567" w:rsidRDefault="00E053DE" w:rsidP="00451520">
    <w:pPr>
      <w:spacing w:line="276" w:lineRule="auto"/>
      <w:jc w:val="center"/>
      <w:rPr>
        <w:rFonts w:ascii="Arial" w:hAnsi="Arial" w:cs="Arial"/>
        <w:b/>
        <w:sz w:val="24"/>
        <w:szCs w:val="24"/>
      </w:rPr>
    </w:pPr>
    <w:r w:rsidRPr="00287567">
      <w:rPr>
        <w:rFonts w:ascii="Arial" w:hAnsi="Arial" w:cs="Arial"/>
        <w:b/>
        <w:sz w:val="24"/>
        <w:szCs w:val="24"/>
      </w:rPr>
      <w:t xml:space="preserve">                DIAMANTINA / MINAS GERAIS</w:t>
    </w:r>
  </w:p>
  <w:p w:rsidR="00E053DE" w:rsidRDefault="00E053DE">
    <w:pPr>
      <w:pStyle w:val="Cabealho"/>
    </w:pP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49CA"/>
    <w:multiLevelType w:val="hybridMultilevel"/>
    <w:tmpl w:val="048E336E"/>
    <w:lvl w:ilvl="0" w:tplc="291437D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520"/>
    <w:rsid w:val="0000582B"/>
    <w:rsid w:val="000B051E"/>
    <w:rsid w:val="000C3B8C"/>
    <w:rsid w:val="000C614A"/>
    <w:rsid w:val="000D6507"/>
    <w:rsid w:val="000F3CAD"/>
    <w:rsid w:val="00163128"/>
    <w:rsid w:val="001A7CCC"/>
    <w:rsid w:val="002239BA"/>
    <w:rsid w:val="0024583B"/>
    <w:rsid w:val="00287567"/>
    <w:rsid w:val="002C1E07"/>
    <w:rsid w:val="002D1523"/>
    <w:rsid w:val="002E3CCD"/>
    <w:rsid w:val="002E7578"/>
    <w:rsid w:val="002F28B2"/>
    <w:rsid w:val="002F6355"/>
    <w:rsid w:val="003360C0"/>
    <w:rsid w:val="0033709F"/>
    <w:rsid w:val="00341070"/>
    <w:rsid w:val="00341F30"/>
    <w:rsid w:val="00376C58"/>
    <w:rsid w:val="003A3A31"/>
    <w:rsid w:val="003B23B7"/>
    <w:rsid w:val="003F2B00"/>
    <w:rsid w:val="00440774"/>
    <w:rsid w:val="00451520"/>
    <w:rsid w:val="0048763D"/>
    <w:rsid w:val="004D7275"/>
    <w:rsid w:val="004F5209"/>
    <w:rsid w:val="00530E56"/>
    <w:rsid w:val="0057542F"/>
    <w:rsid w:val="005D66ED"/>
    <w:rsid w:val="005E3E81"/>
    <w:rsid w:val="00613DD5"/>
    <w:rsid w:val="00622146"/>
    <w:rsid w:val="006661F3"/>
    <w:rsid w:val="0066775D"/>
    <w:rsid w:val="006C1A2D"/>
    <w:rsid w:val="006E5030"/>
    <w:rsid w:val="006F42B5"/>
    <w:rsid w:val="007102CA"/>
    <w:rsid w:val="00714A20"/>
    <w:rsid w:val="00724B16"/>
    <w:rsid w:val="00731E7B"/>
    <w:rsid w:val="007731FF"/>
    <w:rsid w:val="00790B6B"/>
    <w:rsid w:val="007E7842"/>
    <w:rsid w:val="007F299D"/>
    <w:rsid w:val="007F3A98"/>
    <w:rsid w:val="00801540"/>
    <w:rsid w:val="00830323"/>
    <w:rsid w:val="00893032"/>
    <w:rsid w:val="008C59AC"/>
    <w:rsid w:val="008C5FD3"/>
    <w:rsid w:val="00900143"/>
    <w:rsid w:val="00907DE7"/>
    <w:rsid w:val="00957764"/>
    <w:rsid w:val="00957F4D"/>
    <w:rsid w:val="009977FC"/>
    <w:rsid w:val="009A33C7"/>
    <w:rsid w:val="009D08E8"/>
    <w:rsid w:val="009D2B65"/>
    <w:rsid w:val="009E3798"/>
    <w:rsid w:val="00A102C0"/>
    <w:rsid w:val="00A14580"/>
    <w:rsid w:val="00A53C6A"/>
    <w:rsid w:val="00AA6FE1"/>
    <w:rsid w:val="00AF1DE1"/>
    <w:rsid w:val="00BB2639"/>
    <w:rsid w:val="00BD68A0"/>
    <w:rsid w:val="00BE1347"/>
    <w:rsid w:val="00C1174E"/>
    <w:rsid w:val="00C15C07"/>
    <w:rsid w:val="00C40C21"/>
    <w:rsid w:val="00C42FEC"/>
    <w:rsid w:val="00C53EC0"/>
    <w:rsid w:val="00C551EB"/>
    <w:rsid w:val="00C81350"/>
    <w:rsid w:val="00CE7873"/>
    <w:rsid w:val="00CF2513"/>
    <w:rsid w:val="00D5671C"/>
    <w:rsid w:val="00DB4E50"/>
    <w:rsid w:val="00DF1D7F"/>
    <w:rsid w:val="00DF5084"/>
    <w:rsid w:val="00E053DE"/>
    <w:rsid w:val="00E33A9C"/>
    <w:rsid w:val="00E36470"/>
    <w:rsid w:val="00E71469"/>
    <w:rsid w:val="00E7326B"/>
    <w:rsid w:val="00E87D31"/>
    <w:rsid w:val="00E90BF8"/>
    <w:rsid w:val="00EA04EA"/>
    <w:rsid w:val="00F45636"/>
    <w:rsid w:val="00F6389D"/>
    <w:rsid w:val="00F777B6"/>
    <w:rsid w:val="00F85F74"/>
    <w:rsid w:val="00F86C10"/>
    <w:rsid w:val="00F97257"/>
    <w:rsid w:val="00FA3860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67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451520"/>
    <w:rPr>
      <w:rFonts w:cs="Times New Roman"/>
    </w:rPr>
  </w:style>
  <w:style w:type="paragraph" w:styleId="Rodap">
    <w:name w:val="footer"/>
    <w:basedOn w:val="Normal"/>
    <w:link w:val="RodapChar"/>
    <w:uiPriority w:val="99"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451520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3360C0"/>
    <w:pPr>
      <w:ind w:left="720"/>
      <w:contextualSpacing/>
    </w:pPr>
  </w:style>
  <w:style w:type="character" w:styleId="Hyperlink">
    <w:name w:val="Hyperlink"/>
    <w:uiPriority w:val="99"/>
    <w:rsid w:val="003360C0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3360C0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mprev@fumprev.mg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___/2020</vt:lpstr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___/2020</dc:title>
  <dc:creator>User</dc:creator>
  <cp:lastModifiedBy>Usuário</cp:lastModifiedBy>
  <cp:revision>2</cp:revision>
  <cp:lastPrinted>2021-06-09T16:48:00Z</cp:lastPrinted>
  <dcterms:created xsi:type="dcterms:W3CDTF">2021-06-15T16:49:00Z</dcterms:created>
  <dcterms:modified xsi:type="dcterms:W3CDTF">2021-06-15T16:49:00Z</dcterms:modified>
</cp:coreProperties>
</file>